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23" w:rsidRPr="007B23CE" w:rsidRDefault="00C36D81" w:rsidP="007B23CE">
      <w:pPr>
        <w:spacing w:after="12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6"/>
          <w:u w:val="wavyHeavy"/>
        </w:rPr>
      </w:pPr>
      <w:r w:rsidRPr="007B23CE">
        <w:rPr>
          <w:rFonts w:ascii="Times New Roman" w:hAnsi="Times New Roman" w:cs="Times New Roman"/>
          <w:b/>
          <w:color w:val="632423" w:themeColor="accent2" w:themeShade="80"/>
          <w:sz w:val="36"/>
          <w:u w:val="wavyHeavy"/>
        </w:rPr>
        <w:t>Профилактика ОРВИ и гриппа.</w:t>
      </w:r>
    </w:p>
    <w:p w:rsidR="00C36D81" w:rsidRPr="007B23CE" w:rsidRDefault="007B23CE" w:rsidP="007B23CE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  <w:lang w:val="tt-RU"/>
        </w:rPr>
        <w:t xml:space="preserve">          </w:t>
      </w:r>
      <w:r w:rsidR="00767561" w:rsidRPr="007B23CE">
        <w:rPr>
          <w:rFonts w:ascii="Times New Roman" w:hAnsi="Times New Roman" w:cs="Times New Roman"/>
          <w:sz w:val="28"/>
        </w:rPr>
        <w:t>Универсальное средство защиты от всех вирусных инфекций не существует, так кА больше 300 вирусов способны вызывать ОРВИ. Но уменьшить риск возникновения заболевания можно. Этого добиваются путем профилактики заражения и путем укрепления организма ребенка с целью повышения сопротивляемости инфекции.</w:t>
      </w:r>
    </w:p>
    <w:p w:rsidR="00B129AA" w:rsidRPr="007B23CE" w:rsidRDefault="007B23CE" w:rsidP="007B23CE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  <w:lang w:val="tt-RU"/>
        </w:rPr>
        <w:t xml:space="preserve">         </w:t>
      </w:r>
      <w:r w:rsidR="00B129AA" w:rsidRPr="007B23CE">
        <w:rPr>
          <w:rFonts w:ascii="Times New Roman" w:hAnsi="Times New Roman" w:cs="Times New Roman"/>
          <w:sz w:val="28"/>
        </w:rPr>
        <w:t>Риск возникновения ОРЗ и ОРВИ с возрастом меняется: до года ребенок с грудным молоком получает защитные антитела, и поэтому имеет меньше шансов заболеть. Дети же, получающие искусственное вскармливание, уже до года могут часто болеть ОРЗ  и ОРВИ.</w:t>
      </w:r>
    </w:p>
    <w:p w:rsidR="00B129AA" w:rsidRPr="007B23CE" w:rsidRDefault="007B23CE" w:rsidP="007B23CE">
      <w:pPr>
        <w:spacing w:after="120" w:line="240" w:lineRule="auto"/>
        <w:jc w:val="both"/>
        <w:rPr>
          <w:rFonts w:ascii="Times New Roman" w:hAnsi="Times New Roman" w:cs="Times New Roman"/>
          <w:b/>
          <w:color w:val="403152" w:themeColor="accent4" w:themeShade="80"/>
          <w:sz w:val="28"/>
        </w:rPr>
      </w:pPr>
      <w:r w:rsidRPr="007B23CE">
        <w:rPr>
          <w:rFonts w:ascii="Times New Roman" w:hAnsi="Times New Roman" w:cs="Times New Roman"/>
          <w:b/>
          <w:color w:val="403152" w:themeColor="accent4" w:themeShade="80"/>
          <w:sz w:val="28"/>
          <w:lang w:val="tt-RU"/>
        </w:rPr>
        <w:t xml:space="preserve">     </w:t>
      </w:r>
      <w:r w:rsidR="00B129AA" w:rsidRPr="007B23CE">
        <w:rPr>
          <w:rFonts w:ascii="Times New Roman" w:hAnsi="Times New Roman" w:cs="Times New Roman"/>
          <w:b/>
          <w:color w:val="403152" w:themeColor="accent4" w:themeShade="80"/>
          <w:sz w:val="28"/>
        </w:rPr>
        <w:t>Различают следующие виды профилактики:</w:t>
      </w:r>
    </w:p>
    <w:p w:rsidR="00B129AA" w:rsidRPr="007B23CE" w:rsidRDefault="00B129AA" w:rsidP="007B23C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Экспозиционная профилактика – предотвращение контактов ребенка с источниками вирусов;</w:t>
      </w:r>
    </w:p>
    <w:p w:rsidR="00B129AA" w:rsidRPr="007B23CE" w:rsidRDefault="00B129AA" w:rsidP="007B23C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Диспозиционная профилактика – методы повышения сопротивляемости детского организма (неспецифическая и специфическая профилактика).</w:t>
      </w:r>
    </w:p>
    <w:p w:rsidR="00DC755F" w:rsidRPr="007B23CE" w:rsidRDefault="00DC755F" w:rsidP="007B23CE">
      <w:pPr>
        <w:spacing w:after="12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6"/>
          <w:u w:val="dashDotHeavy"/>
        </w:rPr>
      </w:pPr>
      <w:r w:rsidRPr="007B23CE">
        <w:rPr>
          <w:rFonts w:ascii="Times New Roman" w:hAnsi="Times New Roman" w:cs="Times New Roman"/>
          <w:b/>
          <w:color w:val="632423" w:themeColor="accent2" w:themeShade="80"/>
          <w:sz w:val="36"/>
          <w:u w:val="dashDotHeavy"/>
        </w:rPr>
        <w:t>Экспозиционная профилактика:</w:t>
      </w:r>
    </w:p>
    <w:p w:rsidR="00B129AA" w:rsidRPr="007B23CE" w:rsidRDefault="00DC755F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В период сезонного повышения заболеваемости или в период эпидемии гриппа желательно сократить до минимума контакты ребенка с посторонними людьми.</w:t>
      </w:r>
    </w:p>
    <w:p w:rsidR="00DC755F" w:rsidRPr="007B23CE" w:rsidRDefault="00DC755F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Предупреждением инфицирования является создание преграды на путях передачи вирусной инфекции, то есть воздействия на сам механизм заражения (ношение масок и т.д.)</w:t>
      </w:r>
    </w:p>
    <w:p w:rsidR="00DC755F" w:rsidRPr="007B23CE" w:rsidRDefault="00DC755F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Известно, что вирусы в течение многих часов и даже суток сохраняют свою инфицирующую способность при условии теплого, сухого, неподвижного воздуха. И только при регулярном проветривании и увлажнении воздуха в помещении риск инфицирования значительно снижается. Проветривание детской комнаты надо проводить по 15 минут до 5 раза в сутки, и сквозное проветривание один раз в день.</w:t>
      </w:r>
    </w:p>
    <w:p w:rsidR="00DC755F" w:rsidRPr="007B23CE" w:rsidRDefault="00DC755F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Ежедневная влажная уборка помещения; ковры из комнаты ребенка в период эпидемии гриппа желательно убрать.</w:t>
      </w:r>
    </w:p>
    <w:p w:rsidR="00DC755F" w:rsidRPr="007B23CE" w:rsidRDefault="00DC755F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Во время эпидемии гриппа и ОРВИ лучше убрать из комнаты ребенка мягкие игрушки, ибо они тоже относятся к активным пылесборникам.</w:t>
      </w:r>
    </w:p>
    <w:p w:rsidR="001845E7" w:rsidRPr="007B23CE" w:rsidRDefault="001845E7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Тщательно мыть руки с мылом после возвращения с улицы;</w:t>
      </w:r>
    </w:p>
    <w:p w:rsidR="001845E7" w:rsidRPr="007B23CE" w:rsidRDefault="001845E7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При наличии больного в семье ему следует выделять отдельную посуду и полотенце.</w:t>
      </w:r>
    </w:p>
    <w:p w:rsidR="001845E7" w:rsidRPr="007B23CE" w:rsidRDefault="001845E7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Применение солевых растворов в виде промывания носа. Они уменьшают концентрацию вирусов в носоглотке и носовых ходах. Для этого необходимо регулярно закапывать их в нос и полоскать солевым раствором горло.</w:t>
      </w:r>
    </w:p>
    <w:p w:rsidR="001845E7" w:rsidRPr="007B23CE" w:rsidRDefault="001845E7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Одним из</w:t>
      </w:r>
      <w:r w:rsidR="00B3431A" w:rsidRPr="007B23CE">
        <w:rPr>
          <w:rFonts w:ascii="Times New Roman" w:hAnsi="Times New Roman" w:cs="Times New Roman"/>
          <w:sz w:val="28"/>
        </w:rPr>
        <w:t xml:space="preserve"> </w:t>
      </w:r>
      <w:r w:rsidR="00250469" w:rsidRPr="007B23CE">
        <w:rPr>
          <w:rFonts w:ascii="Times New Roman" w:hAnsi="Times New Roman" w:cs="Times New Roman"/>
          <w:sz w:val="28"/>
        </w:rPr>
        <w:t xml:space="preserve">эффективных </w:t>
      </w:r>
      <w:r w:rsidR="009F26DC" w:rsidRPr="007B23CE">
        <w:rPr>
          <w:rFonts w:ascii="Times New Roman" w:hAnsi="Times New Roman" w:cs="Times New Roman"/>
          <w:sz w:val="28"/>
        </w:rPr>
        <w:t>и безопасных способов защиты ребенка может быть применение эфирных масел. Они не только обеззараживают воздух при распылении в комнате, но и оказывают благоприятное воздействие на психоэмоциональное состояние людей.</w:t>
      </w:r>
      <w:r w:rsidR="00250469" w:rsidRPr="007B23CE">
        <w:rPr>
          <w:rFonts w:ascii="Times New Roman" w:hAnsi="Times New Roman" w:cs="Times New Roman"/>
          <w:sz w:val="28"/>
        </w:rPr>
        <w:t xml:space="preserve"> </w:t>
      </w:r>
    </w:p>
    <w:p w:rsidR="009F26DC" w:rsidRPr="007B23CE" w:rsidRDefault="009F26DC" w:rsidP="007B23CE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Противовирусные препараты так же воздействуют на уже попавшие в организм вирусы.</w:t>
      </w:r>
    </w:p>
    <w:p w:rsidR="00C51A76" w:rsidRDefault="00C51A76" w:rsidP="007B23CE">
      <w:pPr>
        <w:spacing w:after="12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6"/>
          <w:u w:val="dashDotDotHeavy"/>
          <w:lang w:val="tt-RU"/>
        </w:rPr>
      </w:pPr>
    </w:p>
    <w:p w:rsidR="00C51A76" w:rsidRDefault="00C51A76" w:rsidP="007B23CE">
      <w:pPr>
        <w:spacing w:after="12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6"/>
          <w:u w:val="dashDotDotHeavy"/>
          <w:lang w:val="tt-RU"/>
        </w:rPr>
      </w:pPr>
    </w:p>
    <w:p w:rsidR="00093AF7" w:rsidRDefault="00093AF7" w:rsidP="007B23CE">
      <w:pPr>
        <w:spacing w:after="12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6"/>
          <w:u w:val="dashDotDotHeavy"/>
          <w:lang w:val="tt-RU"/>
        </w:rPr>
      </w:pPr>
    </w:p>
    <w:p w:rsidR="009F26DC" w:rsidRPr="007B23CE" w:rsidRDefault="009F26DC" w:rsidP="007B23CE">
      <w:pPr>
        <w:spacing w:after="12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6"/>
          <w:u w:val="dashDotDotHeavy"/>
        </w:rPr>
      </w:pPr>
      <w:r w:rsidRPr="007B23CE">
        <w:rPr>
          <w:rFonts w:ascii="Times New Roman" w:hAnsi="Times New Roman" w:cs="Times New Roman"/>
          <w:b/>
          <w:color w:val="632423" w:themeColor="accent2" w:themeShade="80"/>
          <w:sz w:val="36"/>
          <w:u w:val="dashDotDotHeavy"/>
        </w:rPr>
        <w:t>Диспозиционная профилактика</w:t>
      </w:r>
    </w:p>
    <w:p w:rsidR="009F26DC" w:rsidRPr="007B23CE" w:rsidRDefault="009F26DC" w:rsidP="007B23CE">
      <w:pPr>
        <w:spacing w:after="12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</w:rPr>
      </w:pPr>
      <w:r w:rsidRPr="007B23CE">
        <w:rPr>
          <w:rFonts w:ascii="Times New Roman" w:hAnsi="Times New Roman" w:cs="Times New Roman"/>
          <w:b/>
          <w:color w:val="403152" w:themeColor="accent4" w:themeShade="80"/>
          <w:sz w:val="32"/>
        </w:rPr>
        <w:t>Неспецифическая профилактика.</w:t>
      </w:r>
    </w:p>
    <w:p w:rsidR="009F26DC" w:rsidRPr="007B23CE" w:rsidRDefault="009F26DC" w:rsidP="007B23CE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Полноценное питание;</w:t>
      </w:r>
    </w:p>
    <w:p w:rsidR="009F26DC" w:rsidRPr="007B23CE" w:rsidRDefault="009F26DC" w:rsidP="007B23CE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Соблюдение режима;</w:t>
      </w:r>
    </w:p>
    <w:p w:rsidR="009F26DC" w:rsidRPr="007B23CE" w:rsidRDefault="009F26DC" w:rsidP="007B23CE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Закаливание;</w:t>
      </w:r>
    </w:p>
    <w:p w:rsidR="009F26DC" w:rsidRPr="007B23CE" w:rsidRDefault="009F26DC" w:rsidP="007B23CE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Занятие физкультурой и спортом;</w:t>
      </w:r>
    </w:p>
    <w:p w:rsidR="009F26DC" w:rsidRPr="007B23CE" w:rsidRDefault="009F26DC" w:rsidP="007B23CE">
      <w:pPr>
        <w:pStyle w:val="a3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Витаминотерапия;</w:t>
      </w:r>
    </w:p>
    <w:p w:rsidR="009F26DC" w:rsidRPr="007B23CE" w:rsidRDefault="009F26DC" w:rsidP="007B23CE">
      <w:pPr>
        <w:spacing w:after="12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</w:rPr>
      </w:pPr>
      <w:r w:rsidRPr="007B23CE">
        <w:rPr>
          <w:rFonts w:ascii="Times New Roman" w:hAnsi="Times New Roman" w:cs="Times New Roman"/>
          <w:b/>
          <w:color w:val="403152" w:themeColor="accent4" w:themeShade="80"/>
          <w:sz w:val="32"/>
        </w:rPr>
        <w:t>Специфическая профилактика</w:t>
      </w:r>
    </w:p>
    <w:p w:rsidR="009F26DC" w:rsidRPr="007B23CE" w:rsidRDefault="007B23CE" w:rsidP="007B23CE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  <w:lang w:val="tt-RU"/>
        </w:rPr>
        <w:t xml:space="preserve">          </w:t>
      </w:r>
      <w:r w:rsidR="009F26DC" w:rsidRPr="007B23CE">
        <w:rPr>
          <w:rFonts w:ascii="Times New Roman" w:hAnsi="Times New Roman" w:cs="Times New Roman"/>
          <w:sz w:val="28"/>
        </w:rPr>
        <w:t>При попадании</w:t>
      </w:r>
      <w:r w:rsidR="009A0885" w:rsidRPr="007B23CE">
        <w:rPr>
          <w:rFonts w:ascii="Times New Roman" w:hAnsi="Times New Roman" w:cs="Times New Roman"/>
          <w:sz w:val="28"/>
        </w:rPr>
        <w:t xml:space="preserve"> вируса в организм только состояние иммунной системы определяет, сможет ли малыш не заболеть.</w:t>
      </w:r>
    </w:p>
    <w:p w:rsidR="009A0885" w:rsidRPr="007B23CE" w:rsidRDefault="007B23CE" w:rsidP="007B23CE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  <w:lang w:val="tt-RU"/>
        </w:rPr>
        <w:t xml:space="preserve">           </w:t>
      </w:r>
      <w:r w:rsidR="009A0885" w:rsidRPr="007B23CE">
        <w:rPr>
          <w:rFonts w:ascii="Times New Roman" w:hAnsi="Times New Roman" w:cs="Times New Roman"/>
          <w:sz w:val="28"/>
        </w:rPr>
        <w:t>Повысить устойчивость организма к попавшим в него вирусам можно и нужно. Этого можно добиться несколькими путями:</w:t>
      </w:r>
    </w:p>
    <w:p w:rsidR="009A0885" w:rsidRPr="007B23CE" w:rsidRDefault="009A0885" w:rsidP="007B23CE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Активация местного иммунитета;</w:t>
      </w:r>
    </w:p>
    <w:p w:rsidR="009A0885" w:rsidRPr="007B23CE" w:rsidRDefault="009A0885" w:rsidP="007B23CE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Формирование специфического иммунитета путем вакцинации;</w:t>
      </w:r>
    </w:p>
    <w:p w:rsidR="009A0885" w:rsidRPr="007B23CE" w:rsidRDefault="009A0885" w:rsidP="007B23CE">
      <w:pPr>
        <w:pStyle w:val="a3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</w:rPr>
        <w:t>Использование иммуномодуляторов;</w:t>
      </w:r>
    </w:p>
    <w:p w:rsidR="009A0885" w:rsidRPr="007B23CE" w:rsidRDefault="007B23CE" w:rsidP="007B23CE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  <w:lang w:val="tt-RU"/>
        </w:rPr>
        <w:t xml:space="preserve">           </w:t>
      </w:r>
      <w:r w:rsidR="009A0885" w:rsidRPr="007B23CE">
        <w:rPr>
          <w:rFonts w:ascii="Times New Roman" w:hAnsi="Times New Roman" w:cs="Times New Roman"/>
          <w:sz w:val="28"/>
        </w:rPr>
        <w:t>Профилактика ОРВИ и гриппа у ребенка – задача не из легких, потому что не существует ни волшебной таблетки, ни прививки, которая уберегла бы малыша от любого из этих часто встречающихся заболеваний. Но неразрешимых проблем в этом вопросе тоже нет. Просто профилактические меры требуют от родителей и времени, и терпения, и элементарных знаний об этих методах.</w:t>
      </w:r>
    </w:p>
    <w:p w:rsidR="009A0885" w:rsidRPr="007B23CE" w:rsidRDefault="007B23CE" w:rsidP="007B23CE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B23CE">
        <w:rPr>
          <w:rFonts w:ascii="Times New Roman" w:hAnsi="Times New Roman" w:cs="Times New Roman"/>
          <w:sz w:val="28"/>
          <w:lang w:val="tt-RU"/>
        </w:rPr>
        <w:t xml:space="preserve">           </w:t>
      </w:r>
      <w:r w:rsidR="009A0885" w:rsidRPr="007B23CE">
        <w:rPr>
          <w:rFonts w:ascii="Times New Roman" w:hAnsi="Times New Roman" w:cs="Times New Roman"/>
          <w:sz w:val="28"/>
        </w:rPr>
        <w:t>Правильно и вовремя принятые меры защитят ребенка от вирусных инфекций. Об этой защите надо побеспокоится еще летом, в отсутствии эпидемий, когда ничто не угрожает ребенку. Следует лишь помнить, что мелочей в этих профилактических мероприят</w:t>
      </w:r>
      <w:r w:rsidRPr="007B23CE">
        <w:rPr>
          <w:rFonts w:ascii="Times New Roman" w:hAnsi="Times New Roman" w:cs="Times New Roman"/>
          <w:sz w:val="28"/>
        </w:rPr>
        <w:t>иях нет: важно и проветривание, и разные виды закаливания, и вакцинация.</w:t>
      </w:r>
    </w:p>
    <w:sectPr w:rsidR="009A0885" w:rsidRPr="007B23CE" w:rsidSect="007B23CE">
      <w:pgSz w:w="11906" w:h="16838"/>
      <w:pgMar w:top="142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93A" w:rsidRDefault="0012093A" w:rsidP="007B23CE">
      <w:pPr>
        <w:spacing w:after="0" w:line="240" w:lineRule="auto"/>
      </w:pPr>
      <w:r>
        <w:separator/>
      </w:r>
    </w:p>
  </w:endnote>
  <w:endnote w:type="continuationSeparator" w:id="1">
    <w:p w:rsidR="0012093A" w:rsidRDefault="0012093A" w:rsidP="007B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93A" w:rsidRDefault="0012093A" w:rsidP="007B23CE">
      <w:pPr>
        <w:spacing w:after="0" w:line="240" w:lineRule="auto"/>
      </w:pPr>
      <w:r>
        <w:separator/>
      </w:r>
    </w:p>
  </w:footnote>
  <w:footnote w:type="continuationSeparator" w:id="1">
    <w:p w:rsidR="0012093A" w:rsidRDefault="0012093A" w:rsidP="007B2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BC7"/>
    <w:multiLevelType w:val="hybridMultilevel"/>
    <w:tmpl w:val="9EEAEB6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CC91159"/>
    <w:multiLevelType w:val="hybridMultilevel"/>
    <w:tmpl w:val="8CA62CF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D9470F8"/>
    <w:multiLevelType w:val="hybridMultilevel"/>
    <w:tmpl w:val="334A0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60650"/>
    <w:multiLevelType w:val="hybridMultilevel"/>
    <w:tmpl w:val="9CACE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243F5"/>
    <w:multiLevelType w:val="hybridMultilevel"/>
    <w:tmpl w:val="BC50DD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F4461"/>
    <w:multiLevelType w:val="hybridMultilevel"/>
    <w:tmpl w:val="097A1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B400B"/>
    <w:multiLevelType w:val="hybridMultilevel"/>
    <w:tmpl w:val="5FF23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6D81"/>
    <w:rsid w:val="00093AF7"/>
    <w:rsid w:val="0012093A"/>
    <w:rsid w:val="001845E7"/>
    <w:rsid w:val="001A2D9D"/>
    <w:rsid w:val="00250469"/>
    <w:rsid w:val="003540A3"/>
    <w:rsid w:val="003848B8"/>
    <w:rsid w:val="006B22F8"/>
    <w:rsid w:val="00720351"/>
    <w:rsid w:val="00767561"/>
    <w:rsid w:val="007B23CE"/>
    <w:rsid w:val="009A0885"/>
    <w:rsid w:val="009F26DC"/>
    <w:rsid w:val="00A24AE5"/>
    <w:rsid w:val="00B129AA"/>
    <w:rsid w:val="00B3431A"/>
    <w:rsid w:val="00C36D81"/>
    <w:rsid w:val="00C51A76"/>
    <w:rsid w:val="00D96157"/>
    <w:rsid w:val="00DC0823"/>
    <w:rsid w:val="00DC755F"/>
    <w:rsid w:val="00F92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9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23CE"/>
  </w:style>
  <w:style w:type="paragraph" w:styleId="a6">
    <w:name w:val="footer"/>
    <w:basedOn w:val="a"/>
    <w:link w:val="a7"/>
    <w:uiPriority w:val="99"/>
    <w:semiHidden/>
    <w:unhideWhenUsed/>
    <w:rsid w:val="007B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23CE"/>
  </w:style>
  <w:style w:type="paragraph" w:styleId="a8">
    <w:name w:val="Balloon Text"/>
    <w:basedOn w:val="a"/>
    <w:link w:val="a9"/>
    <w:uiPriority w:val="99"/>
    <w:semiHidden/>
    <w:unhideWhenUsed/>
    <w:rsid w:val="007B2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2016-09-07T09:06:00Z</dcterms:created>
  <dcterms:modified xsi:type="dcterms:W3CDTF">2016-09-07T11:35:00Z</dcterms:modified>
</cp:coreProperties>
</file>